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FORMULIR PENDAFTARAN CALON DIREKTUR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POLITEKNIK NEGERI BANYUWANGI PERIODE 2025-2029</w:t>
      </w:r>
    </w:p>
    <w:p w:rsidR="00000000" w:rsidDel="00000000" w:rsidP="00000000" w:rsidRDefault="00000000" w:rsidRPr="00000000" w14:paraId="00000004">
      <w:pPr>
        <w:spacing w:after="0"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Nama</w:t>
        <w:tab/>
        <w:tab/>
        <w:tab/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NIP</w:t>
        <w:tab/>
        <w:tab/>
        <w:tab/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Tempat, tanggal lahir</w:t>
        <w:tab/>
        <w:tab/>
        <w:t xml:space="preserve">:................, .......................................................................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Jenis kelamin</w:t>
        <w:tab/>
        <w:tab/>
        <w:tab/>
        <w:t xml:space="preserve">:  Laki-laki / Perempuan (Coret salah satu)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Pangkat/Gol. Ruang (PNS)</w:t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Pekerjaan/Jabatan sekarang</w:t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Pendidikan terakhir/ Jurusan</w:t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Alamat</w:t>
        <w:tab/>
        <w:tab/>
        <w:tab/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 xml:space="preserve">  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 xml:space="preserve">  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No. Telp &amp; HP</w:t>
        <w:tab/>
        <w:tab/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</w:t>
        <w:tab/>
        <w:tab/>
        <w:tab/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left="504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..................., ................................</w:t>
      </w:r>
    </w:p>
    <w:p w:rsidR="00000000" w:rsidDel="00000000" w:rsidP="00000000" w:rsidRDefault="00000000" w:rsidRPr="00000000" w14:paraId="00000014">
      <w:pPr>
        <w:spacing w:after="0" w:lineRule="auto"/>
        <w:ind w:left="504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Pendaftar</w:t>
      </w:r>
    </w:p>
    <w:p w:rsidR="00000000" w:rsidDel="00000000" w:rsidP="00000000" w:rsidRDefault="00000000" w:rsidRPr="00000000" w14:paraId="00000015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 xml:space="preserve">(...................................................)</w:t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 xml:space="preserve">NIP.</w:t>
      </w:r>
    </w:p>
    <w:sectPr>
      <w:headerReference r:id="rId7" w:type="default"/>
      <w:pgSz w:h="16838" w:w="11906" w:orient="portrait"/>
      <w:pgMar w:bottom="1440" w:top="1026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4032"/>
      </w:tabs>
      <w:spacing w:after="0" w:line="240" w:lineRule="auto"/>
      <w:jc w:val="center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rtl w:val="0"/>
      </w:rPr>
      <w:t xml:space="preserve">KEMENTERIAN PENDIDIKAN TINGGI, SAINS, DAN TEKNOLOGI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-695324</wp:posOffset>
          </wp:positionH>
          <wp:positionV relativeFrom="paragraph">
            <wp:posOffset>-95249</wp:posOffset>
          </wp:positionV>
          <wp:extent cx="938893" cy="914400"/>
          <wp:effectExtent b="0" l="0" r="0" t="0"/>
          <wp:wrapNone/>
          <wp:docPr descr="logo_1" id="323914237" name="image1.png"/>
          <a:graphic>
            <a:graphicData uri="http://schemas.openxmlformats.org/drawingml/2006/picture">
              <pic:pic>
                <pic:nvPicPr>
                  <pic:cNvPr descr="logo_1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38893" cy="9144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B">
    <w:pPr>
      <w:spacing w:after="0" w:line="240" w:lineRule="auto"/>
      <w:jc w:val="center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rtl w:val="0"/>
      </w:rPr>
      <w:t xml:space="preserve">POLITEKNIK NEGERI BANYUWANGI</w:t>
    </w:r>
  </w:p>
  <w:p w:rsidR="00000000" w:rsidDel="00000000" w:rsidP="00000000" w:rsidRDefault="00000000" w:rsidRPr="00000000" w14:paraId="0000001C">
    <w:pPr>
      <w:spacing w:after="0" w:line="240" w:lineRule="auto"/>
      <w:jc w:val="center"/>
      <w:rPr>
        <w:rFonts w:ascii="Times New Roman" w:cs="Times New Roman" w:eastAsia="Times New Roman" w:hAnsi="Times New Roman"/>
        <w:b w:val="1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0"/>
        <w:szCs w:val="20"/>
        <w:rtl w:val="0"/>
      </w:rPr>
      <w:t xml:space="preserve">PANITIA PEMILIHAN DIREKTUR 2025-2029</w:t>
    </w:r>
  </w:p>
  <w:p w:rsidR="00000000" w:rsidDel="00000000" w:rsidP="00000000" w:rsidRDefault="00000000" w:rsidRPr="00000000" w14:paraId="0000001D">
    <w:pPr>
      <w:spacing w:after="0" w:line="240" w:lineRule="auto"/>
      <w:jc w:val="center"/>
      <w:rPr>
        <w:rFonts w:ascii="Times New Roman" w:cs="Times New Roman" w:eastAsia="Times New Roman" w:hAnsi="Times New Roman"/>
        <w:b w:val="1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rtl w:val="0"/>
      </w:rPr>
      <w:t xml:space="preserve">Jl. Raya Jember Km. 13 Labanasem, Kabat, Banyuwangi 68461</w:t>
    </w:r>
  </w:p>
  <w:p w:rsidR="00000000" w:rsidDel="00000000" w:rsidP="00000000" w:rsidRDefault="00000000" w:rsidRPr="00000000" w14:paraId="0000001E">
    <w:pPr>
      <w:tabs>
        <w:tab w:val="left" w:leader="none" w:pos="2475"/>
      </w:tabs>
      <w:spacing w:after="0" w:line="240" w:lineRule="auto"/>
      <w:jc w:val="center"/>
      <w:rPr>
        <w:rFonts w:ascii="Times New Roman" w:cs="Times New Roman" w:eastAsia="Times New Roman" w:hAnsi="Times New Roman"/>
        <w:b w:val="1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rtl w:val="0"/>
      </w:rPr>
      <w:t xml:space="preserve">Telepon / Faks : (0333) 636780</w:t>
    </w:r>
  </w:p>
  <w:p w:rsidR="00000000" w:rsidDel="00000000" w:rsidP="00000000" w:rsidRDefault="00000000" w:rsidRPr="00000000" w14:paraId="0000001F">
    <w:pPr>
      <w:tabs>
        <w:tab w:val="left" w:leader="none" w:pos="2475"/>
      </w:tabs>
      <w:spacing w:after="0" w:line="240" w:lineRule="auto"/>
      <w:jc w:val="center"/>
      <w:rPr>
        <w:rFonts w:ascii="Times New Roman" w:cs="Times New Roman" w:eastAsia="Times New Roman" w:hAnsi="Times New Roman"/>
        <w:b w:val="1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rtl w:val="0"/>
      </w:rPr>
      <w:t xml:space="preserve">E-mail : </w:t>
    </w: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u w:val="single"/>
        <w:rtl w:val="0"/>
      </w:rPr>
      <w:t xml:space="preserve">poliwangi@poliwangi.ac.id</w:t>
    </w: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rtl w:val="0"/>
      </w:rPr>
      <w:t xml:space="preserve"> ; Website : </w:t>
    </w: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u w:val="single"/>
        <w:rtl w:val="0"/>
      </w:rPr>
      <w:t xml:space="preserve">http//www.poliwangi.ac.id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rPr>
        <w:rFonts w:ascii="Times New Roman" w:cs="Times New Roman" w:eastAsia="Times New Roman" w:hAnsi="Times New Roman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-787399</wp:posOffset>
              </wp:positionH>
              <wp:positionV relativeFrom="paragraph">
                <wp:posOffset>127000</wp:posOffset>
              </wp:positionV>
              <wp:extent cx="0" cy="25400"/>
              <wp:effectExtent b="0" l="0" r="0" t="0"/>
              <wp:wrapNone/>
              <wp:docPr id="32391423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584896" y="3780000"/>
                        <a:ext cx="7522209" cy="0"/>
                      </a:xfrm>
                      <a:custGeom>
                        <a:rect b="b" l="l" r="r" t="t"/>
                        <a:pathLst>
                          <a:path extrusionOk="0" h="1" w="7522209">
                            <a:moveTo>
                              <a:pt x="0" y="0"/>
                            </a:moveTo>
                            <a:lnTo>
                              <a:pt x="7522209" y="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cap="flat" cmpd="sng" w="25400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-787399</wp:posOffset>
              </wp:positionH>
              <wp:positionV relativeFrom="paragraph">
                <wp:posOffset>127000</wp:posOffset>
              </wp:positionV>
              <wp:extent cx="0" cy="25400"/>
              <wp:effectExtent b="0" l="0" r="0" t="0"/>
              <wp:wrapNone/>
              <wp:docPr id="32391423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A76AC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691D65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927E8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27E82"/>
  </w:style>
  <w:style w:type="paragraph" w:styleId="Footer">
    <w:name w:val="footer"/>
    <w:basedOn w:val="Normal"/>
    <w:link w:val="FooterChar"/>
    <w:uiPriority w:val="99"/>
    <w:unhideWhenUsed w:val="1"/>
    <w:rsid w:val="00927E8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27E82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HmOnHgk2qwxkAYMuC3gs8D8Ebw==">CgMxLjA4AHIhMXdNS2ppYXc5X1RlTlM3NFB3bU03cWxJOHpvTTlvTHhP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2017-02-23T03:27:00Z</dcterms:created>
  <dc:creator>puput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066189ac-933f-4322-9248-c5583bc449b1</vt:lpwstr>
  </property>
</Properties>
</file>